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1F" w:rsidRDefault="0008011F">
      <w:pPr>
        <w:pStyle w:val="ConsPlusTitlePage"/>
      </w:pPr>
      <w:bookmarkStart w:id="0" w:name="_GoBack"/>
      <w:r>
        <w:t xml:space="preserve">Документ предоставлен </w:t>
      </w:r>
      <w:hyperlink r:id="rId4">
        <w:r>
          <w:rPr>
            <w:color w:val="0000FF"/>
          </w:rPr>
          <w:t>КонсультантПлюс</w:t>
        </w:r>
      </w:hyperlink>
      <w:r>
        <w:br/>
      </w:r>
    </w:p>
    <w:p w:rsidR="0008011F" w:rsidRDefault="0008011F">
      <w:pPr>
        <w:pStyle w:val="ConsPlusNormal"/>
        <w:jc w:val="both"/>
        <w:outlineLvl w:val="0"/>
      </w:pPr>
    </w:p>
    <w:p w:rsidR="0008011F" w:rsidRDefault="0008011F">
      <w:pPr>
        <w:pStyle w:val="ConsPlusTitle"/>
        <w:jc w:val="center"/>
      </w:pPr>
      <w:r>
        <w:t>ОБЗОР</w:t>
      </w:r>
    </w:p>
    <w:p w:rsidR="0008011F" w:rsidRDefault="0008011F">
      <w:pPr>
        <w:pStyle w:val="ConsPlusTitle"/>
        <w:jc w:val="center"/>
      </w:pPr>
      <w:r>
        <w:t>ПРАКТИКИ ПРАВОПРИМЕНЕНИЯ В СФЕРЕ КОНФЛИКТА ИНТЕРЕСОВ N 4</w:t>
      </w:r>
    </w:p>
    <w:p w:rsidR="0008011F" w:rsidRDefault="0008011F">
      <w:pPr>
        <w:pStyle w:val="ConsPlusTitle"/>
        <w:jc w:val="center"/>
      </w:pPr>
    </w:p>
    <w:p w:rsidR="0008011F" w:rsidRDefault="0008011F">
      <w:pPr>
        <w:pStyle w:val="ConsPlusTitle"/>
        <w:jc w:val="center"/>
      </w:pPr>
      <w:r>
        <w:t>ОБЗОР</w:t>
      </w:r>
    </w:p>
    <w:p w:rsidR="0008011F" w:rsidRDefault="0008011F">
      <w:pPr>
        <w:pStyle w:val="ConsPlusTitle"/>
        <w:jc w:val="center"/>
      </w:pPr>
      <w:r>
        <w:t>ПРАКТИКИ ПРИМЕНЕНИЯ ЗАКОНОДАТЕЛЬСТВА РОССИЙСКОЙ ФЕДЕРАЦИИ</w:t>
      </w:r>
    </w:p>
    <w:p w:rsidR="0008011F" w:rsidRDefault="0008011F">
      <w:pPr>
        <w:pStyle w:val="ConsPlusTitle"/>
        <w:jc w:val="center"/>
      </w:pPr>
      <w:r>
        <w:t>О ПРОТИВОДЕЙСТВИИ КОРРУПЦИИ ПО ВОПРОСАМ ПРЕДОТВРАЩЕНИЯ</w:t>
      </w:r>
    </w:p>
    <w:p w:rsidR="0008011F" w:rsidRDefault="0008011F">
      <w:pPr>
        <w:pStyle w:val="ConsPlusTitle"/>
        <w:jc w:val="center"/>
      </w:pPr>
      <w:r>
        <w:t>И УРЕГУЛИРОВАНИЯ КОНФЛИКТА ИНТЕРЕСОВ</w:t>
      </w:r>
    </w:p>
    <w:p w:rsidR="0008011F" w:rsidRDefault="0008011F">
      <w:pPr>
        <w:pStyle w:val="ConsPlusNormal"/>
        <w:jc w:val="both"/>
      </w:pPr>
    </w:p>
    <w:p w:rsidR="0008011F" w:rsidRDefault="0008011F">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w:t>
      </w:r>
      <w:hyperlink r:id="rId5">
        <w:r>
          <w:rPr>
            <w:color w:val="0000FF"/>
          </w:rPr>
          <w:t>статьей 10</w:t>
        </w:r>
      </w:hyperlink>
      <w:r>
        <w:t xml:space="preserve"> и </w:t>
      </w:r>
      <w:hyperlink r:id="rId6">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08011F" w:rsidRDefault="0008011F">
      <w:pPr>
        <w:pStyle w:val="ConsPlusNormal"/>
        <w:spacing w:before="220"/>
        <w:ind w:firstLine="540"/>
        <w:jc w:val="both"/>
      </w:pPr>
      <w:r>
        <w:t>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w:t>
      </w:r>
    </w:p>
    <w:p w:rsidR="0008011F" w:rsidRDefault="0008011F">
      <w:pPr>
        <w:pStyle w:val="ConsPlusNormal"/>
        <w:spacing w:before="220"/>
        <w:ind w:firstLine="540"/>
        <w:jc w:val="both"/>
      </w:pPr>
      <w:r>
        <w:t xml:space="preserve">изменение должностного или служебного положения лица, указанного в </w:t>
      </w:r>
      <w:hyperlink r:id="rId7">
        <w:r>
          <w:rPr>
            <w:color w:val="0000FF"/>
          </w:rPr>
          <w:t>части 1 статьи 10</w:t>
        </w:r>
      </w:hyperlink>
      <w:r>
        <w:t xml:space="preserve"> Федерального закона N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08011F" w:rsidRDefault="0008011F">
      <w:pPr>
        <w:pStyle w:val="ConsPlusNormal"/>
        <w:spacing w:before="220"/>
        <w:ind w:firstLine="540"/>
        <w:jc w:val="both"/>
      </w:pPr>
      <w:r>
        <w:t>отказ его от выгоды, явившейся причиной возникновения конфликта интересов.</w:t>
      </w:r>
    </w:p>
    <w:p w:rsidR="0008011F" w:rsidRDefault="0008011F">
      <w:pPr>
        <w:pStyle w:val="ConsPlusNormal"/>
        <w:spacing w:before="220"/>
        <w:ind w:firstLine="540"/>
        <w:jc w:val="both"/>
      </w:pPr>
      <w: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08011F" w:rsidRDefault="0008011F">
      <w:pPr>
        <w:pStyle w:val="ConsPlusNormal"/>
        <w:spacing w:before="220"/>
        <w:ind w:firstLine="540"/>
        <w:jc w:val="both"/>
      </w:pPr>
      <w:r>
        <w:t>Как правило, отстранение применяется, если ситуация конфликта интересов носит длящийся характер.</w:t>
      </w:r>
    </w:p>
    <w:p w:rsidR="0008011F" w:rsidRDefault="0008011F">
      <w:pPr>
        <w:pStyle w:val="ConsPlusNormal"/>
        <w:spacing w:before="220"/>
        <w:ind w:firstLine="540"/>
        <w:jc w:val="both"/>
      </w:pPr>
      <w:r>
        <w:t xml:space="preserve">В ситуации когда конфликт интересов связан с единичным случаем принятия решения в отношении самого себя или лиц, с которыми в соответствии с положениями </w:t>
      </w:r>
      <w:hyperlink r:id="rId8">
        <w:r>
          <w:rPr>
            <w:color w:val="0000FF"/>
          </w:rPr>
          <w:t>статьи 10</w:t>
        </w:r>
      </w:hyperlink>
      <w:r>
        <w:t xml:space="preserve"> Федерального закона N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rsidR="0008011F" w:rsidRDefault="0008011F">
      <w:pPr>
        <w:pStyle w:val="ConsPlusNormal"/>
        <w:spacing w:before="220"/>
        <w:ind w:firstLine="540"/>
        <w:jc w:val="both"/>
      </w:pPr>
      <w:r>
        <w:t>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w:t>
      </w:r>
    </w:p>
    <w:p w:rsidR="0008011F" w:rsidRDefault="0008011F">
      <w:pPr>
        <w:pStyle w:val="ConsPlusNormal"/>
        <w:jc w:val="both"/>
      </w:pPr>
    </w:p>
    <w:p w:rsidR="0008011F" w:rsidRDefault="0008011F">
      <w:pPr>
        <w:pStyle w:val="ConsPlusTitle"/>
        <w:ind w:firstLine="540"/>
        <w:jc w:val="both"/>
        <w:outlineLvl w:val="0"/>
      </w:pPr>
      <w:r>
        <w:t>Ситуация 1</w:t>
      </w:r>
    </w:p>
    <w:p w:rsidR="0008011F" w:rsidRDefault="0008011F">
      <w:pPr>
        <w:pStyle w:val="ConsPlusNormal"/>
        <w:jc w:val="both"/>
      </w:pPr>
    </w:p>
    <w:p w:rsidR="0008011F" w:rsidRDefault="0008011F">
      <w:pPr>
        <w:pStyle w:val="ConsPlusNormal"/>
        <w:ind w:firstLine="540"/>
        <w:jc w:val="both"/>
      </w:pPr>
      <w:r>
        <w:t xml:space="preserve">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w:t>
      </w:r>
      <w:r>
        <w:lastRenderedPageBreak/>
        <w:t>подразделение, государственный орган), обращается в этот же государственный орган для получения разрешения на добычу охотничьих ресурсов.</w:t>
      </w:r>
    </w:p>
    <w:p w:rsidR="0008011F" w:rsidRDefault="0008011F">
      <w:pPr>
        <w:pStyle w:val="ConsPlusNormal"/>
        <w:spacing w:before="220"/>
        <w:ind w:firstLine="540"/>
        <w:jc w:val="both"/>
      </w:pPr>
      <w: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rsidR="0008011F" w:rsidRDefault="0008011F">
      <w:pPr>
        <w:pStyle w:val="ConsPlusNormal"/>
        <w:spacing w:before="220"/>
        <w:ind w:firstLine="540"/>
        <w:jc w:val="both"/>
      </w:pPr>
      <w:r>
        <w:t>Руководителем было своевременно направлено уведомление о возможности возникновения конфликта интересов.</w:t>
      </w:r>
    </w:p>
    <w:p w:rsidR="0008011F" w:rsidRDefault="0008011F">
      <w:pPr>
        <w:pStyle w:val="ConsPlusNormal"/>
        <w:spacing w:before="220"/>
        <w:ind w:firstLine="540"/>
        <w:jc w:val="both"/>
      </w:pPr>
      <w:r>
        <w:t>В ходе рассмотрения полученного уведомления комиссией установлено следующее.</w:t>
      </w:r>
    </w:p>
    <w:p w:rsidR="0008011F" w:rsidRDefault="0008011F">
      <w:pPr>
        <w:pStyle w:val="ConsPlusNormal"/>
        <w:spacing w:before="220"/>
        <w:ind w:firstLine="540"/>
        <w:jc w:val="both"/>
      </w:pPr>
      <w: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rsidR="0008011F" w:rsidRDefault="0008011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w:t>
      </w:r>
      <w:hyperlink r:id="rId9">
        <w:r>
          <w:rPr>
            <w:color w:val="0000FF"/>
          </w:rPr>
          <w:t>статьей 10</w:t>
        </w:r>
      </w:hyperlink>
      <w:r>
        <w:t xml:space="preserve"> Федерального закона N 273-ФЗ свидетельствует о возникновении у него конфликта интересов.</w:t>
      </w:r>
    </w:p>
    <w:p w:rsidR="0008011F" w:rsidRDefault="0008011F">
      <w:pPr>
        <w:pStyle w:val="ConsPlusNormal"/>
        <w:spacing w:before="220"/>
        <w:ind w:firstLine="540"/>
        <w:jc w:val="both"/>
      </w:pPr>
      <w:r>
        <w:t>Рассмотрев представленные документы, комиссией принято решение о возможности выдачи разрешения на добычу охотничьих ресурсов.</w:t>
      </w:r>
    </w:p>
    <w:p w:rsidR="0008011F" w:rsidRDefault="0008011F">
      <w:pPr>
        <w:pStyle w:val="ConsPlusNormal"/>
        <w:spacing w:before="220"/>
        <w:ind w:firstLine="540"/>
        <w:jc w:val="both"/>
      </w:pPr>
      <w:r>
        <w:t>В целях предотвращения и урегулирования конфликта интересов комиссией рекомендовано:</w:t>
      </w:r>
    </w:p>
    <w:p w:rsidR="0008011F" w:rsidRDefault="0008011F">
      <w:pPr>
        <w:pStyle w:val="ConsPlusNormal"/>
        <w:spacing w:before="220"/>
        <w:ind w:firstLine="540"/>
        <w:jc w:val="both"/>
      </w:pPr>
      <w:r>
        <w:t>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должностного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w:t>
      </w:r>
    </w:p>
    <w:p w:rsidR="0008011F" w:rsidRDefault="0008011F">
      <w:pPr>
        <w:pStyle w:val="ConsPlusNormal"/>
        <w:spacing w:before="220"/>
        <w:ind w:firstLine="540"/>
        <w:jc w:val="both"/>
      </w:pPr>
      <w:r>
        <w:t>информацию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rsidR="0008011F" w:rsidRDefault="0008011F">
      <w:pPr>
        <w:pStyle w:val="ConsPlusNormal"/>
        <w:jc w:val="both"/>
      </w:pPr>
    </w:p>
    <w:p w:rsidR="0008011F" w:rsidRDefault="0008011F">
      <w:pPr>
        <w:pStyle w:val="ConsPlusTitle"/>
        <w:ind w:firstLine="540"/>
        <w:jc w:val="both"/>
        <w:outlineLvl w:val="0"/>
      </w:pPr>
      <w:r>
        <w:t>Ситуация 2</w:t>
      </w:r>
    </w:p>
    <w:p w:rsidR="0008011F" w:rsidRDefault="0008011F">
      <w:pPr>
        <w:pStyle w:val="ConsPlusNormal"/>
        <w:jc w:val="both"/>
      </w:pPr>
    </w:p>
    <w:p w:rsidR="0008011F" w:rsidRDefault="0008011F">
      <w:pPr>
        <w:pStyle w:val="ConsPlusNormal"/>
        <w:ind w:firstLine="540"/>
        <w:jc w:val="both"/>
      </w:pPr>
      <w:r>
        <w:t>Государственным органом объявлен конкурс на проведение научно-исследовательской работы.</w:t>
      </w:r>
    </w:p>
    <w:p w:rsidR="0008011F" w:rsidRDefault="0008011F">
      <w:pPr>
        <w:pStyle w:val="ConsPlusNormal"/>
        <w:spacing w:before="220"/>
        <w:ind w:firstLine="540"/>
        <w:jc w:val="both"/>
      </w:pPr>
      <w: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08011F" w:rsidRDefault="0008011F">
      <w:pPr>
        <w:pStyle w:val="ConsPlusNormal"/>
        <w:spacing w:before="220"/>
        <w:ind w:firstLine="540"/>
        <w:jc w:val="both"/>
      </w:pPr>
      <w: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08011F" w:rsidRDefault="0008011F">
      <w:pPr>
        <w:pStyle w:val="ConsPlusNormal"/>
        <w:spacing w:before="220"/>
        <w:ind w:firstLine="540"/>
        <w:jc w:val="both"/>
      </w:pPr>
      <w:r>
        <w:t xml:space="preserve">В целях оперативного предотвращения и урегулирования конфликта интересов (до заседания </w:t>
      </w:r>
      <w:r>
        <w:lastRenderedPageBreak/>
        <w:t>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rsidR="0008011F" w:rsidRDefault="0008011F">
      <w:pPr>
        <w:pStyle w:val="ConsPlusNormal"/>
        <w:spacing w:before="220"/>
        <w:ind w:firstLine="540"/>
        <w:jc w:val="both"/>
      </w:pPr>
      <w:r>
        <w:t>В ходе рассмотрения полученного уведомления комиссией установлено следующее.</w:t>
      </w:r>
    </w:p>
    <w:p w:rsidR="0008011F" w:rsidRDefault="0008011F">
      <w:pPr>
        <w:pStyle w:val="ConsPlusNormal"/>
        <w:spacing w:before="220"/>
        <w:ind w:firstLine="540"/>
        <w:jc w:val="both"/>
      </w:pPr>
      <w: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08011F" w:rsidRDefault="0008011F">
      <w:pPr>
        <w:pStyle w:val="ConsPlusNormal"/>
        <w:spacing w:before="220"/>
        <w:ind w:firstLine="540"/>
        <w:jc w:val="both"/>
      </w:pPr>
      <w:r>
        <w:t>Супруга директора департамента занимает должность в Организации, 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w:t>
      </w:r>
    </w:p>
    <w:p w:rsidR="0008011F" w:rsidRDefault="0008011F">
      <w:pPr>
        <w:pStyle w:val="ConsPlusNormal"/>
        <w:spacing w:before="220"/>
        <w:ind w:firstLine="540"/>
        <w:jc w:val="both"/>
      </w:pPr>
      <w:r>
        <w:t>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w:t>
      </w:r>
    </w:p>
    <w:p w:rsidR="0008011F" w:rsidRDefault="0008011F">
      <w:pPr>
        <w:pStyle w:val="ConsPlusNormal"/>
        <w:spacing w:before="220"/>
        <w:ind w:firstLine="540"/>
        <w:jc w:val="both"/>
      </w:pPr>
      <w: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08011F" w:rsidRDefault="0008011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w:t>
      </w:r>
      <w:hyperlink r:id="rId10">
        <w:r>
          <w:rPr>
            <w:color w:val="0000FF"/>
          </w:rPr>
          <w:t>статьей 10</w:t>
        </w:r>
      </w:hyperlink>
      <w:r>
        <w:t xml:space="preserve"> Федерального закона N 273-ФЗ свидетельствует о возникновении у него конфликта интересов.</w:t>
      </w:r>
    </w:p>
    <w:p w:rsidR="0008011F" w:rsidRDefault="0008011F">
      <w:pPr>
        <w:pStyle w:val="ConsPlusNormal"/>
        <w:spacing w:before="220"/>
        <w:ind w:firstLine="540"/>
        <w:jc w:val="both"/>
      </w:pPr>
      <w: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08011F" w:rsidRDefault="0008011F">
      <w:pPr>
        <w:pStyle w:val="ConsPlusNormal"/>
        <w:spacing w:before="220"/>
        <w:ind w:firstLine="540"/>
        <w:jc w:val="both"/>
      </w:pPr>
      <w: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08011F" w:rsidRDefault="0008011F">
      <w:pPr>
        <w:pStyle w:val="ConsPlusNormal"/>
        <w:spacing w:before="220"/>
        <w:ind w:firstLine="540"/>
        <w:jc w:val="both"/>
      </w:pPr>
      <w:r>
        <w:t xml:space="preserve">в соответствии с положениями Федерального </w:t>
      </w:r>
      <w:hyperlink r:id="rId1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для приемки выполненных работ (этапов выполненных работ) в соответствии с государственным контрактом создать приемочную комиссию;</w:t>
      </w:r>
    </w:p>
    <w:p w:rsidR="0008011F" w:rsidRDefault="0008011F">
      <w:pPr>
        <w:pStyle w:val="ConsPlusNormal"/>
        <w:spacing w:before="220"/>
        <w:ind w:firstLine="540"/>
        <w:jc w:val="both"/>
      </w:pPr>
      <w:r>
        <w:t xml:space="preserve">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w:t>
      </w:r>
      <w:hyperlink r:id="rId12">
        <w:r>
          <w:rPr>
            <w:color w:val="0000FF"/>
          </w:rPr>
          <w:t>законом</w:t>
        </w:r>
      </w:hyperlink>
      <w:r>
        <w:t xml:space="preserve"> N 44-ФЗ.</w:t>
      </w:r>
    </w:p>
    <w:p w:rsidR="0008011F" w:rsidRDefault="0008011F">
      <w:pPr>
        <w:pStyle w:val="ConsPlusNormal"/>
        <w:jc w:val="both"/>
      </w:pPr>
    </w:p>
    <w:p w:rsidR="0008011F" w:rsidRDefault="0008011F">
      <w:pPr>
        <w:pStyle w:val="ConsPlusTitle"/>
        <w:ind w:firstLine="540"/>
        <w:jc w:val="both"/>
        <w:outlineLvl w:val="0"/>
      </w:pPr>
      <w:r>
        <w:t>Ситуация 3</w:t>
      </w:r>
    </w:p>
    <w:p w:rsidR="0008011F" w:rsidRDefault="0008011F">
      <w:pPr>
        <w:pStyle w:val="ConsPlusNormal"/>
        <w:jc w:val="both"/>
      </w:pPr>
    </w:p>
    <w:p w:rsidR="0008011F" w:rsidRDefault="0008011F">
      <w:pPr>
        <w:pStyle w:val="ConsPlusNormal"/>
        <w:ind w:firstLine="540"/>
        <w:jc w:val="both"/>
      </w:pPr>
      <w: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rsidR="0008011F" w:rsidRDefault="0008011F">
      <w:pPr>
        <w:pStyle w:val="ConsPlusNormal"/>
        <w:spacing w:before="220"/>
        <w:ind w:firstLine="540"/>
        <w:jc w:val="both"/>
      </w:pPr>
      <w:r>
        <w:lastRenderedPageBreak/>
        <w:t>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своевременно направлено уведомление о возможности возникновения конфликта интересов.</w:t>
      </w:r>
    </w:p>
    <w:p w:rsidR="0008011F" w:rsidRDefault="0008011F">
      <w:pPr>
        <w:pStyle w:val="ConsPlusNormal"/>
        <w:spacing w:before="220"/>
        <w:ind w:firstLine="540"/>
        <w:jc w:val="both"/>
      </w:pPr>
      <w:r>
        <w:t>По итогам рассмотрения указанного уведомления Комиссией установлено следующее.</w:t>
      </w:r>
    </w:p>
    <w:p w:rsidR="0008011F" w:rsidRDefault="0008011F">
      <w:pPr>
        <w:pStyle w:val="ConsPlusNormal"/>
        <w:spacing w:before="220"/>
        <w:ind w:firstLine="540"/>
        <w:jc w:val="both"/>
      </w:pPr>
      <w: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осуществления в пределах своих полномочий мероприятий по обеспечению организации отдыха детей в каникулярное время.</w:t>
      </w:r>
    </w:p>
    <w:p w:rsidR="0008011F" w:rsidRDefault="0008011F">
      <w:pPr>
        <w:pStyle w:val="ConsPlusNormal"/>
        <w:spacing w:before="220"/>
        <w:ind w:firstLine="540"/>
        <w:jc w:val="both"/>
      </w:pPr>
      <w:r>
        <w:t>Осуществление главой администрации городского округа функций главного распорядителя бюджетных средств в части выделения средств в пользу организации, в которой обучаются его дети (т.е. организации, 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rsidR="0008011F" w:rsidRDefault="0008011F">
      <w:pPr>
        <w:pStyle w:val="ConsPlusNormal"/>
        <w:spacing w:before="220"/>
        <w:ind w:firstLine="540"/>
        <w:jc w:val="both"/>
      </w:pPr>
      <w:r>
        <w:t xml:space="preserve">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w:t>
      </w:r>
      <w:hyperlink r:id="rId13">
        <w:r>
          <w:rPr>
            <w:color w:val="0000FF"/>
          </w:rPr>
          <w:t>статьей 10</w:t>
        </w:r>
      </w:hyperlink>
      <w:r>
        <w:t xml:space="preserve"> Федерального закона N 273-ФЗ свидетельствует о возникновении у него конфликта интересов.</w:t>
      </w:r>
    </w:p>
    <w:p w:rsidR="0008011F" w:rsidRDefault="0008011F">
      <w:pPr>
        <w:pStyle w:val="ConsPlusNormal"/>
        <w:spacing w:before="220"/>
        <w:ind w:firstLine="540"/>
        <w:jc w:val="both"/>
      </w:pPr>
      <w:r>
        <w:t>В целях предотвращения и урегулирования конфликта интересов рекомендовано:</w:t>
      </w:r>
    </w:p>
    <w:p w:rsidR="0008011F" w:rsidRDefault="0008011F">
      <w:pPr>
        <w:pStyle w:val="ConsPlusNormal"/>
        <w:spacing w:before="220"/>
        <w:ind w:firstLine="540"/>
        <w:jc w:val="both"/>
      </w:pPr>
      <w: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rsidR="0008011F" w:rsidRDefault="0008011F">
      <w:pPr>
        <w:pStyle w:val="ConsPlusNormal"/>
        <w:spacing w:before="220"/>
        <w:ind w:firstLine="540"/>
        <w:jc w:val="both"/>
      </w:pPr>
      <w:r>
        <w:t>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rsidR="0008011F" w:rsidRDefault="0008011F">
      <w:pPr>
        <w:pStyle w:val="ConsPlusNormal"/>
        <w:spacing w:before="220"/>
        <w:ind w:firstLine="540"/>
        <w:jc w:val="both"/>
      </w:pPr>
      <w:r>
        <w:t>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информационно-телекоммуникационной сети Интернет.</w:t>
      </w:r>
    </w:p>
    <w:p w:rsidR="0008011F" w:rsidRDefault="0008011F">
      <w:pPr>
        <w:pStyle w:val="ConsPlusNormal"/>
        <w:jc w:val="both"/>
      </w:pPr>
    </w:p>
    <w:p w:rsidR="0008011F" w:rsidRDefault="0008011F">
      <w:pPr>
        <w:pStyle w:val="ConsPlusTitle"/>
        <w:ind w:firstLine="540"/>
        <w:jc w:val="both"/>
        <w:outlineLvl w:val="0"/>
      </w:pPr>
      <w:r>
        <w:t>Ситуация 4</w:t>
      </w:r>
    </w:p>
    <w:p w:rsidR="0008011F" w:rsidRDefault="0008011F">
      <w:pPr>
        <w:pStyle w:val="ConsPlusNormal"/>
        <w:jc w:val="both"/>
      </w:pPr>
    </w:p>
    <w:p w:rsidR="0008011F" w:rsidRDefault="0008011F">
      <w:pPr>
        <w:pStyle w:val="ConsPlusNormal"/>
        <w:ind w:firstLine="540"/>
        <w:jc w:val="both"/>
      </w:pPr>
      <w: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rsidR="0008011F" w:rsidRDefault="0008011F">
      <w:pPr>
        <w:pStyle w:val="ConsPlusNormal"/>
        <w:spacing w:before="220"/>
        <w:ind w:firstLine="540"/>
        <w:jc w:val="both"/>
      </w:pPr>
      <w:r>
        <w:t>Уведомление о возможности возникновения конфликта интересов ректором направлено не было.</w:t>
      </w:r>
    </w:p>
    <w:p w:rsidR="0008011F" w:rsidRDefault="0008011F">
      <w:pPr>
        <w:pStyle w:val="ConsPlusNormal"/>
        <w:spacing w:before="220"/>
        <w:ind w:firstLine="540"/>
        <w:jc w:val="both"/>
      </w:pPr>
      <w:r>
        <w:lastRenderedPageBreak/>
        <w:t>В ходе проведения прокурорской проверки установлено следующее.</w:t>
      </w:r>
    </w:p>
    <w:p w:rsidR="0008011F" w:rsidRDefault="0008011F">
      <w:pPr>
        <w:pStyle w:val="ConsPlusNormal"/>
        <w:spacing w:before="220"/>
        <w:ind w:firstLine="540"/>
        <w:jc w:val="both"/>
      </w:pPr>
      <w: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 дисциплинарных взысканий.</w:t>
      </w:r>
    </w:p>
    <w:p w:rsidR="0008011F" w:rsidRDefault="0008011F">
      <w:pPr>
        <w:pStyle w:val="ConsPlusNormal"/>
        <w:spacing w:before="220"/>
        <w:ind w:firstLine="540"/>
        <w:jc w:val="both"/>
      </w:pPr>
      <w:r>
        <w:t>Принятие ректором решений о распределении учебной нагрузки (в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w:t>
      </w:r>
    </w:p>
    <w:p w:rsidR="0008011F" w:rsidRDefault="0008011F">
      <w:pPr>
        <w:pStyle w:val="ConsPlusNormal"/>
        <w:spacing w:before="220"/>
        <w:ind w:firstLine="540"/>
        <w:jc w:val="both"/>
      </w:pPr>
      <w: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rsidR="0008011F" w:rsidRDefault="0008011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w:t>
      </w:r>
      <w:hyperlink r:id="rId14">
        <w:r>
          <w:rPr>
            <w:color w:val="0000FF"/>
          </w:rPr>
          <w:t>статьей 10</w:t>
        </w:r>
      </w:hyperlink>
      <w:r>
        <w:t xml:space="preserve"> Федерального закона N 273-ФЗ свидетельствует о возникновении у него конфликта интересов.</w:t>
      </w:r>
    </w:p>
    <w:p w:rsidR="0008011F" w:rsidRDefault="0008011F">
      <w:pPr>
        <w:pStyle w:val="ConsPlusNormal"/>
        <w:spacing w:before="220"/>
        <w:ind w:firstLine="540"/>
        <w:jc w:val="both"/>
      </w:pPr>
      <w: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rsidR="0008011F" w:rsidRDefault="0008011F">
      <w:pPr>
        <w:pStyle w:val="ConsPlusNormal"/>
        <w:spacing w:before="220"/>
        <w:ind w:firstLine="540"/>
        <w:jc w:val="both"/>
      </w:pPr>
      <w: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rsidR="0008011F" w:rsidRDefault="0008011F">
      <w:pPr>
        <w:pStyle w:val="ConsPlusNormal"/>
        <w:spacing w:before="220"/>
        <w:ind w:firstLine="540"/>
        <w:jc w:val="both"/>
      </w:pPr>
      <w:r>
        <w:t>Таким образом, ректор университета имеет возможность оказывать непосредственное влияние на принимаемые ученым советом решения, в связи 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rsidR="0008011F" w:rsidRDefault="0008011F">
      <w:pPr>
        <w:pStyle w:val="ConsPlusNormal"/>
        <w:spacing w:before="220"/>
        <w:ind w:firstLine="540"/>
        <w:jc w:val="both"/>
      </w:pPr>
      <w: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08011F" w:rsidRDefault="0008011F">
      <w:pPr>
        <w:pStyle w:val="ConsPlusNormal"/>
        <w:spacing w:before="220"/>
        <w:ind w:firstLine="540"/>
        <w:jc w:val="both"/>
      </w:pPr>
      <w: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08011F" w:rsidRDefault="0008011F">
      <w:pPr>
        <w:pStyle w:val="ConsPlusNormal"/>
        <w:jc w:val="both"/>
      </w:pPr>
    </w:p>
    <w:p w:rsidR="0008011F" w:rsidRDefault="0008011F">
      <w:pPr>
        <w:pStyle w:val="ConsPlusTitle"/>
        <w:ind w:firstLine="540"/>
        <w:jc w:val="both"/>
        <w:outlineLvl w:val="0"/>
      </w:pPr>
      <w:r>
        <w:t>Ситуация 5</w:t>
      </w:r>
    </w:p>
    <w:p w:rsidR="0008011F" w:rsidRDefault="0008011F">
      <w:pPr>
        <w:pStyle w:val="ConsPlusNormal"/>
        <w:jc w:val="both"/>
      </w:pPr>
    </w:p>
    <w:p w:rsidR="0008011F" w:rsidRDefault="0008011F">
      <w:pPr>
        <w:pStyle w:val="ConsPlusNormal"/>
        <w:ind w:firstLine="540"/>
        <w:jc w:val="both"/>
      </w:pPr>
      <w:r>
        <w:t xml:space="preserve">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w:t>
      </w:r>
      <w:r>
        <w:lastRenderedPageBreak/>
        <w:t>части), в которой также осуществляет трудовые функции по должности фельдшера медицинской службы его супруга.</w:t>
      </w:r>
    </w:p>
    <w:p w:rsidR="0008011F" w:rsidRDefault="0008011F">
      <w:pPr>
        <w:pStyle w:val="ConsPlusNormal"/>
        <w:spacing w:before="220"/>
        <w:ind w:firstLine="540"/>
        <w:jc w:val="both"/>
      </w:pPr>
      <w:r>
        <w:t xml:space="preserve">При поступлении на работу супруги командира части в соответствии с </w:t>
      </w:r>
      <w:hyperlink r:id="rId15">
        <w:r>
          <w:rPr>
            <w:color w:val="0000FF"/>
          </w:rPr>
          <w:t>Порядком</w:t>
        </w:r>
      </w:hyperlink>
      <w:r>
        <w:t xml:space="preserve">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N 321) им было подано уведомление о возможности возникновения конфликта интересов на имя своего непосредственного командира.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rsidR="0008011F" w:rsidRDefault="0008011F">
      <w:pPr>
        <w:pStyle w:val="ConsPlusNormal"/>
        <w:spacing w:before="220"/>
        <w:ind w:firstLine="540"/>
        <w:jc w:val="both"/>
      </w:pPr>
      <w:r>
        <w:t>В ходе рассмотрения полученного уведомления Аттестационной комиссией установлено следующее.</w:t>
      </w:r>
    </w:p>
    <w:p w:rsidR="0008011F" w:rsidRDefault="0008011F">
      <w:pPr>
        <w:pStyle w:val="ConsPlusNormal"/>
        <w:spacing w:before="220"/>
        <w:ind w:firstLine="540"/>
        <w:jc w:val="both"/>
      </w:pPr>
      <w:r>
        <w:t xml:space="preserve">В соответствии с должностным регламентом и </w:t>
      </w:r>
      <w:hyperlink r:id="rId16">
        <w:r>
          <w:rPr>
            <w:color w:val="0000FF"/>
          </w:rPr>
          <w:t>Уставом</w:t>
        </w:r>
      </w:hyperlink>
      <w:r>
        <w:t xml:space="preserve"> внутренней службы Вооруженных сил Российской Федерации командир части является единоначальником, осуществляет контроль за деятельностью всего без исключения военного и гражданского персонала части, осуществляет 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08011F" w:rsidRDefault="0008011F">
      <w:pPr>
        <w:pStyle w:val="ConsPlusNormal"/>
        <w:spacing w:before="220"/>
        <w:ind w:firstLine="540"/>
        <w:jc w:val="both"/>
      </w:pPr>
      <w:r>
        <w:t>Принятие командиром части решений в отношении своей супруги напрямую влияет на возможность получения дохода в виде денег и иных выгод данным лицом.</w:t>
      </w:r>
    </w:p>
    <w:p w:rsidR="0008011F" w:rsidRDefault="0008011F">
      <w:pPr>
        <w:pStyle w:val="ConsPlusNormal"/>
        <w:spacing w:before="220"/>
        <w:ind w:firstLine="540"/>
        <w:jc w:val="both"/>
      </w:pPr>
      <w: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rsidR="0008011F" w:rsidRDefault="0008011F">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w:t>
      </w:r>
      <w:hyperlink r:id="rId17">
        <w:r>
          <w:rPr>
            <w:color w:val="0000FF"/>
          </w:rPr>
          <w:t>статьей 10</w:t>
        </w:r>
      </w:hyperlink>
      <w:r>
        <w:t xml:space="preserve"> Федерального закона N 273-ФЗ свидетельствует о возникновении у него конфликта интересов.</w:t>
      </w:r>
    </w:p>
    <w:p w:rsidR="0008011F" w:rsidRDefault="0008011F">
      <w:pPr>
        <w:pStyle w:val="ConsPlusNormal"/>
        <w:spacing w:before="220"/>
        <w:ind w:firstLine="540"/>
        <w:jc w:val="both"/>
      </w:pPr>
      <w:r>
        <w:t>Принимая во внимание, что в силу специфики расположения воинской части и сложившейся кадровой ситуации, Аттестационной комиссией рекомендовано 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rsidR="0008011F" w:rsidRDefault="0008011F">
      <w:pPr>
        <w:pStyle w:val="ConsPlusNormal"/>
        <w:jc w:val="both"/>
      </w:pPr>
    </w:p>
    <w:p w:rsidR="0008011F" w:rsidRDefault="0008011F">
      <w:pPr>
        <w:pStyle w:val="ConsPlusNormal"/>
        <w:jc w:val="both"/>
      </w:pPr>
    </w:p>
    <w:p w:rsidR="0008011F" w:rsidRDefault="0008011F">
      <w:pPr>
        <w:pStyle w:val="ConsPlusNormal"/>
        <w:pBdr>
          <w:bottom w:val="single" w:sz="6" w:space="0" w:color="auto"/>
        </w:pBdr>
        <w:spacing w:before="100" w:after="100"/>
        <w:jc w:val="both"/>
        <w:rPr>
          <w:sz w:val="2"/>
          <w:szCs w:val="2"/>
        </w:rPr>
      </w:pPr>
    </w:p>
    <w:bookmarkEnd w:id="0"/>
    <w:p w:rsidR="009A4B48" w:rsidRDefault="009A4B48"/>
    <w:sectPr w:rsidR="009A4B48" w:rsidSect="003D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1F"/>
    <w:rsid w:val="0008011F"/>
    <w:rsid w:val="009A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CA37-5BD6-4A1F-8EEC-C1037FCB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1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801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01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42438&amp;dst=122" TargetMode="External"/><Relationship Id="rId13" Type="http://schemas.openxmlformats.org/officeDocument/2006/relationships/hyperlink" Target="https://login.consultant.ru/link/?req=doc&amp;base=RZB&amp;n=442438&amp;dst=12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ZB&amp;n=442438&amp;dst=123" TargetMode="External"/><Relationship Id="rId12" Type="http://schemas.openxmlformats.org/officeDocument/2006/relationships/hyperlink" Target="https://login.consultant.ru/link/?req=doc&amp;base=RZB&amp;n=461836" TargetMode="External"/><Relationship Id="rId17" Type="http://schemas.openxmlformats.org/officeDocument/2006/relationships/hyperlink" Target="https://login.consultant.ru/link/?req=doc&amp;base=RZB&amp;n=442438&amp;dst=122" TargetMode="External"/><Relationship Id="rId2" Type="http://schemas.openxmlformats.org/officeDocument/2006/relationships/settings" Target="settings.xml"/><Relationship Id="rId16" Type="http://schemas.openxmlformats.org/officeDocument/2006/relationships/hyperlink" Target="https://login.consultant.ru/link/?req=doc&amp;base=RZB&amp;n=423615&amp;dst=100021" TargetMode="External"/><Relationship Id="rId1" Type="http://schemas.openxmlformats.org/officeDocument/2006/relationships/styles" Target="styles.xml"/><Relationship Id="rId6" Type="http://schemas.openxmlformats.org/officeDocument/2006/relationships/hyperlink" Target="https://login.consultant.ru/link/?req=doc&amp;base=RZB&amp;n=442438&amp;dst=125" TargetMode="External"/><Relationship Id="rId11" Type="http://schemas.openxmlformats.org/officeDocument/2006/relationships/hyperlink" Target="https://login.consultant.ru/link/?req=doc&amp;base=RZB&amp;n=461836" TargetMode="External"/><Relationship Id="rId5" Type="http://schemas.openxmlformats.org/officeDocument/2006/relationships/hyperlink" Target="https://login.consultant.ru/link/?req=doc&amp;base=RZB&amp;n=442438&amp;dst=122" TargetMode="External"/><Relationship Id="rId15" Type="http://schemas.openxmlformats.org/officeDocument/2006/relationships/hyperlink" Target="https://login.consultant.ru/link/?req=doc&amp;base=RZB&amp;n=200321&amp;dst=100011" TargetMode="External"/><Relationship Id="rId10" Type="http://schemas.openxmlformats.org/officeDocument/2006/relationships/hyperlink" Target="https://login.consultant.ru/link/?req=doc&amp;base=RZB&amp;n=442438&amp;dst=122"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42438&amp;dst=122" TargetMode="External"/><Relationship Id="rId14" Type="http://schemas.openxmlformats.org/officeDocument/2006/relationships/hyperlink" Target="https://login.consultant.ru/link/?req=doc&amp;base=RZB&amp;n=442438&amp;dst=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2023-12-04T08:48:00Z</dcterms:created>
  <dcterms:modified xsi:type="dcterms:W3CDTF">2023-12-04T08:49:00Z</dcterms:modified>
</cp:coreProperties>
</file>